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EEC0" w14:textId="58F4186C" w:rsidR="00BF57DC" w:rsidRPr="00BE3F1A" w:rsidRDefault="00BF57DC" w:rsidP="00BF57DC">
      <w:pPr>
        <w:jc w:val="right"/>
        <w:rPr>
          <w:rFonts w:ascii="Times New Roman" w:hAnsi="Times New Roman" w:cs="Times New Roman"/>
          <w:b/>
          <w:bCs/>
          <w:sz w:val="24"/>
          <w:szCs w:val="24"/>
        </w:rPr>
      </w:pPr>
      <w:bookmarkStart w:id="0" w:name="_Hlk68607486"/>
      <w:r w:rsidRPr="00BE3F1A">
        <w:rPr>
          <w:rFonts w:ascii="Times New Roman" w:hAnsi="Times New Roman" w:cs="Times New Roman"/>
          <w:b/>
          <w:bCs/>
          <w:sz w:val="24"/>
          <w:szCs w:val="24"/>
        </w:rPr>
        <w:t>Allegato B</w:t>
      </w:r>
    </w:p>
    <w:p w14:paraId="0649F045" w14:textId="37A71AE1" w:rsidR="00BF57DC" w:rsidRPr="00BE3F1A" w:rsidRDefault="00BF57DC">
      <w:pPr>
        <w:rPr>
          <w:rFonts w:ascii="Times New Roman" w:hAnsi="Times New Roman" w:cs="Times New Roman"/>
          <w:b/>
          <w:bCs/>
          <w:sz w:val="24"/>
          <w:szCs w:val="24"/>
        </w:rPr>
      </w:pPr>
      <w:r w:rsidRPr="00BE3F1A">
        <w:rPr>
          <w:rFonts w:ascii="Times New Roman" w:hAnsi="Times New Roman" w:cs="Times New Roman"/>
          <w:b/>
          <w:bCs/>
          <w:sz w:val="24"/>
          <w:szCs w:val="24"/>
        </w:rPr>
        <w:t>Dichiarazione sostitutiva di certificazione e atto di notorietà ai sensi del D.P.R. n. 445/2000</w:t>
      </w:r>
    </w:p>
    <w:p w14:paraId="75284D6E" w14:textId="77777777" w:rsidR="00BF57DC" w:rsidRPr="00BE3F1A" w:rsidRDefault="00BF57DC" w:rsidP="00BF57DC">
      <w:pPr>
        <w:jc w:val="both"/>
        <w:rPr>
          <w:rFonts w:ascii="Times New Roman" w:hAnsi="Times New Roman" w:cs="Times New Roman"/>
          <w:sz w:val="24"/>
          <w:szCs w:val="24"/>
        </w:rPr>
      </w:pPr>
    </w:p>
    <w:p w14:paraId="439E6D47" w14:textId="77777777" w:rsidR="00BF57DC" w:rsidRPr="00BE3F1A" w:rsidRDefault="00BF57DC" w:rsidP="00BF57DC">
      <w:pPr>
        <w:jc w:val="both"/>
        <w:rPr>
          <w:rFonts w:ascii="Times New Roman" w:hAnsi="Times New Roman" w:cs="Times New Roman"/>
          <w:sz w:val="24"/>
          <w:szCs w:val="24"/>
        </w:rPr>
      </w:pPr>
      <w:r w:rsidRPr="00BE3F1A">
        <w:rPr>
          <w:rFonts w:ascii="Times New Roman" w:hAnsi="Times New Roman" w:cs="Times New Roman"/>
          <w:sz w:val="24"/>
          <w:szCs w:val="24"/>
        </w:rPr>
        <w:t xml:space="preserve">II/La sottoscritto/a ……………………………, nato/a </w:t>
      </w:r>
      <w:proofErr w:type="spellStart"/>
      <w:r w:rsidRPr="00BE3F1A">
        <w:rPr>
          <w:rFonts w:ascii="Times New Roman" w:hAnsi="Times New Roman" w:cs="Times New Roman"/>
          <w:sz w:val="24"/>
          <w:szCs w:val="24"/>
        </w:rPr>
        <w:t>a</w:t>
      </w:r>
      <w:proofErr w:type="spellEnd"/>
      <w:r w:rsidRPr="00BE3F1A">
        <w:rPr>
          <w:rFonts w:ascii="Times New Roman" w:hAnsi="Times New Roman" w:cs="Times New Roman"/>
          <w:sz w:val="24"/>
          <w:szCs w:val="24"/>
        </w:rPr>
        <w:t xml:space="preserve"> ……………………. (………) il ……</w:t>
      </w:r>
      <w:proofErr w:type="gramStart"/>
      <w:r w:rsidRPr="00BE3F1A">
        <w:rPr>
          <w:rFonts w:ascii="Times New Roman" w:hAnsi="Times New Roman" w:cs="Times New Roman"/>
          <w:sz w:val="24"/>
          <w:szCs w:val="24"/>
        </w:rPr>
        <w:t>… ,</w:t>
      </w:r>
      <w:proofErr w:type="gramEnd"/>
      <w:r w:rsidRPr="00BE3F1A">
        <w:rPr>
          <w:rFonts w:ascii="Times New Roman" w:hAnsi="Times New Roman" w:cs="Times New Roman"/>
          <w:sz w:val="24"/>
          <w:szCs w:val="24"/>
        </w:rPr>
        <w:t xml:space="preserve"> residente in…………………….…, Via……………………………, codice fiscale ………………………………………., ai sensi del D.P.R 28 dicembre 2000, n. 445, consapevole che chiunque rilasci dichiarazioni mendaci, formi atti falsi o ne faccia uso è punito ai sensi del codice penale e delle leggi speciali in materia, sotto la propria responsabilità</w:t>
      </w:r>
    </w:p>
    <w:p w14:paraId="3ADFD2CF" w14:textId="77777777" w:rsidR="00BF57DC" w:rsidRPr="00BE3F1A" w:rsidRDefault="00BF57DC" w:rsidP="00BF57DC">
      <w:pPr>
        <w:jc w:val="center"/>
        <w:rPr>
          <w:rFonts w:ascii="Times New Roman" w:hAnsi="Times New Roman" w:cs="Times New Roman"/>
          <w:b/>
          <w:bCs/>
          <w:sz w:val="24"/>
          <w:szCs w:val="24"/>
        </w:rPr>
      </w:pPr>
      <w:r w:rsidRPr="00BE3F1A">
        <w:rPr>
          <w:rFonts w:ascii="Times New Roman" w:hAnsi="Times New Roman" w:cs="Times New Roman"/>
          <w:b/>
          <w:bCs/>
          <w:sz w:val="24"/>
          <w:szCs w:val="24"/>
        </w:rPr>
        <w:t>DICHIARA</w:t>
      </w:r>
    </w:p>
    <w:p w14:paraId="3DA095EA" w14:textId="77777777" w:rsidR="00BF57DC" w:rsidRPr="00BE3F1A" w:rsidRDefault="00BF57DC" w:rsidP="00BF57DC">
      <w:pPr>
        <w:jc w:val="both"/>
        <w:rPr>
          <w:rFonts w:ascii="Times New Roman" w:hAnsi="Times New Roman" w:cs="Times New Roman"/>
          <w:sz w:val="24"/>
          <w:szCs w:val="24"/>
        </w:rPr>
      </w:pPr>
      <w:r w:rsidRPr="00BE3F1A">
        <w:rPr>
          <w:rFonts w:ascii="Times New Roman" w:hAnsi="Times New Roman" w:cs="Times New Roman"/>
          <w:sz w:val="24"/>
          <w:szCs w:val="24"/>
        </w:rPr>
        <w:t xml:space="preserve">1) di non trovarsi in alcuna delle condizioni di incompatibilità e, in particolare, di non rivestire incarichi pubblici elettivi o cariche in partiti politici o in organizzazioni sindacali ovvero di non avere rapporti continuativi di collaborazione o di consulenza con le predette organizzazioni, ovvero di non avere rivestito simili incarichi o cariche o avere avuto simili rapporti nei tre anni precedenti la designazione; </w:t>
      </w:r>
    </w:p>
    <w:p w14:paraId="32E626D6" w14:textId="77777777" w:rsidR="00BF57DC" w:rsidRPr="00BE3F1A" w:rsidRDefault="00BF57DC" w:rsidP="00BF57DC">
      <w:pPr>
        <w:jc w:val="both"/>
        <w:rPr>
          <w:rFonts w:ascii="Times New Roman" w:hAnsi="Times New Roman" w:cs="Times New Roman"/>
          <w:sz w:val="24"/>
          <w:szCs w:val="24"/>
        </w:rPr>
      </w:pPr>
      <w:r w:rsidRPr="00BE3F1A">
        <w:rPr>
          <w:rFonts w:ascii="Times New Roman" w:hAnsi="Times New Roman" w:cs="Times New Roman"/>
          <w:sz w:val="24"/>
          <w:szCs w:val="24"/>
        </w:rPr>
        <w:t xml:space="preserve">2) di non incorrere in alcuna delle cause ostative o ipotesi di conflitto di interessi, secondo quanto indicato qui di seguito: </w:t>
      </w:r>
    </w:p>
    <w:p w14:paraId="02758E6B" w14:textId="4E58B083"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a) non essere stato/a condannato/a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14:paraId="6058EBBE" w14:textId="77777777"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 xml:space="preserve">b) non essere stato/a sottoposto/a </w:t>
      </w:r>
      <w:proofErr w:type="spellStart"/>
      <w:r w:rsidRPr="00BE3F1A">
        <w:rPr>
          <w:rFonts w:ascii="Times New Roman" w:hAnsi="Times New Roman" w:cs="Times New Roman"/>
          <w:sz w:val="24"/>
          <w:szCs w:val="24"/>
        </w:rPr>
        <w:t>a</w:t>
      </w:r>
      <w:proofErr w:type="spellEnd"/>
      <w:r w:rsidRPr="00BE3F1A">
        <w:rPr>
          <w:rFonts w:ascii="Times New Roman" w:hAnsi="Times New Roman" w:cs="Times New Roman"/>
          <w:sz w:val="24"/>
          <w:szCs w:val="24"/>
        </w:rPr>
        <w:t xml:space="preserve">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n.136, salvi gli effetti della riabilitazione; </w:t>
      </w:r>
    </w:p>
    <w:p w14:paraId="18B7EA5D" w14:textId="77777777"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 xml:space="preserve">c) non trovarsi in stato di interdizione anche temporanea o di sospensione dagli uffici direttivi delle persone giuridiche e delle imprese </w:t>
      </w:r>
    </w:p>
    <w:p w14:paraId="311E4A7C" w14:textId="77777777"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 xml:space="preserve">d) non essere stato/a condannato/a con sentenza irrevocabile, salvi gli effetti della riabilitazione, alla reclusione per un tempo superiore a due anni per qualunque delitto non colposo </w:t>
      </w:r>
    </w:p>
    <w:p w14:paraId="3F5B740C" w14:textId="77777777"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 xml:space="preserve">e) non essere stato/a motivatamente rimosso/a dall'incarico di componente dell'OIV prima della scadenza del mandato; </w:t>
      </w:r>
    </w:p>
    <w:p w14:paraId="08B002A7" w14:textId="34D23DCE"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 xml:space="preserve">f) non avere svolto incarichi di indirizzo politico presso ASP </w:t>
      </w:r>
      <w:r w:rsidR="00BE3F1A" w:rsidRPr="00BE3F1A">
        <w:rPr>
          <w:rFonts w:ascii="Times New Roman" w:hAnsi="Times New Roman" w:cs="Times New Roman"/>
          <w:sz w:val="24"/>
          <w:szCs w:val="24"/>
        </w:rPr>
        <w:t>Istituti Riuniti del Lazio</w:t>
      </w:r>
      <w:r w:rsidRPr="00BE3F1A">
        <w:rPr>
          <w:rFonts w:ascii="Times New Roman" w:hAnsi="Times New Roman" w:cs="Times New Roman"/>
          <w:sz w:val="24"/>
          <w:szCs w:val="24"/>
        </w:rPr>
        <w:t xml:space="preserve"> nel triennio precedente la nomina; </w:t>
      </w:r>
    </w:p>
    <w:p w14:paraId="1676CBFA" w14:textId="46C4424B"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 xml:space="preserve">g) non essere responsabile della prevenzione della corruzione presso ASP </w:t>
      </w:r>
      <w:r w:rsidR="00BE3F1A" w:rsidRPr="00BE3F1A">
        <w:rPr>
          <w:rFonts w:ascii="Times New Roman" w:hAnsi="Times New Roman" w:cs="Times New Roman"/>
          <w:sz w:val="24"/>
          <w:szCs w:val="24"/>
        </w:rPr>
        <w:t>Istituti Riuniti del Lazio</w:t>
      </w:r>
      <w:r w:rsidRPr="00BE3F1A">
        <w:rPr>
          <w:rFonts w:ascii="Times New Roman" w:hAnsi="Times New Roman" w:cs="Times New Roman"/>
          <w:sz w:val="24"/>
          <w:szCs w:val="24"/>
        </w:rPr>
        <w:t xml:space="preserve">; </w:t>
      </w:r>
    </w:p>
    <w:p w14:paraId="6D955F30" w14:textId="079D178B"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 xml:space="preserve">h) non trovarsi, nei confronti dell'Amministrazione di ASP </w:t>
      </w:r>
      <w:r w:rsidR="00BE3F1A" w:rsidRPr="00BE3F1A">
        <w:rPr>
          <w:rFonts w:ascii="Times New Roman" w:hAnsi="Times New Roman" w:cs="Times New Roman"/>
          <w:sz w:val="24"/>
          <w:szCs w:val="24"/>
        </w:rPr>
        <w:t>Istituti Riuniti del Lazio</w:t>
      </w:r>
      <w:r w:rsidRPr="00BE3F1A">
        <w:rPr>
          <w:rFonts w:ascii="Times New Roman" w:hAnsi="Times New Roman" w:cs="Times New Roman"/>
          <w:sz w:val="24"/>
          <w:szCs w:val="24"/>
        </w:rPr>
        <w:t xml:space="preserve">, in una situazione di conflitto, anche potenziale, di interessi propri, del coniuge, di conviventi, di parenti, di affini entro il secondo grado; </w:t>
      </w:r>
    </w:p>
    <w:p w14:paraId="54241615" w14:textId="3D953C3F"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 xml:space="preserve">i) non essere magistrato o avvocato dello Stato, che svolge le funzioni nello stesso ambito territoriale regionale o distrettuale in cui opera l’Amministrazione di ASP </w:t>
      </w:r>
      <w:r w:rsidR="00BE3F1A" w:rsidRPr="00BE3F1A">
        <w:rPr>
          <w:rFonts w:ascii="Times New Roman" w:hAnsi="Times New Roman" w:cs="Times New Roman"/>
          <w:sz w:val="24"/>
          <w:szCs w:val="24"/>
        </w:rPr>
        <w:t>Istituti Riuniti del Lazio</w:t>
      </w:r>
      <w:r w:rsidRPr="00BE3F1A">
        <w:rPr>
          <w:rFonts w:ascii="Times New Roman" w:hAnsi="Times New Roman" w:cs="Times New Roman"/>
          <w:sz w:val="24"/>
          <w:szCs w:val="24"/>
        </w:rPr>
        <w:t xml:space="preserve">; </w:t>
      </w:r>
    </w:p>
    <w:p w14:paraId="3A2DB48E" w14:textId="2F0915F0"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lastRenderedPageBreak/>
        <w:t xml:space="preserve">j) non avere svolto non episodicamente attività professionale in favore o contro ASP </w:t>
      </w:r>
      <w:r w:rsidR="00BE3F1A" w:rsidRPr="00BE3F1A">
        <w:rPr>
          <w:rFonts w:ascii="Times New Roman" w:hAnsi="Times New Roman" w:cs="Times New Roman"/>
          <w:sz w:val="24"/>
          <w:szCs w:val="24"/>
        </w:rPr>
        <w:t>Istituti Riuniti del Lazio</w:t>
      </w:r>
      <w:r w:rsidRPr="00BE3F1A">
        <w:rPr>
          <w:rFonts w:ascii="Times New Roman" w:hAnsi="Times New Roman" w:cs="Times New Roman"/>
          <w:sz w:val="24"/>
          <w:szCs w:val="24"/>
        </w:rPr>
        <w:t xml:space="preserve">; </w:t>
      </w:r>
    </w:p>
    <w:p w14:paraId="5A363B77" w14:textId="7889925C" w:rsidR="00BF57DC" w:rsidRPr="00BE3F1A" w:rsidRDefault="00BF57DC" w:rsidP="00511A0A">
      <w:pPr>
        <w:jc w:val="both"/>
        <w:rPr>
          <w:rFonts w:ascii="Times New Roman" w:hAnsi="Times New Roman" w:cs="Times New Roman"/>
          <w:sz w:val="24"/>
          <w:szCs w:val="24"/>
        </w:rPr>
      </w:pPr>
      <w:r w:rsidRPr="00BE3F1A">
        <w:rPr>
          <w:rFonts w:ascii="Times New Roman" w:hAnsi="Times New Roman" w:cs="Times New Roman"/>
          <w:sz w:val="24"/>
          <w:szCs w:val="24"/>
        </w:rPr>
        <w:t xml:space="preserve">k) non avere un rapporto di coniugio, di convivenza, di parentela o di affinità entro il secondo grado con dirigenti di prima fascia in servizio di ASP </w:t>
      </w:r>
      <w:r w:rsidR="00BE3F1A" w:rsidRPr="00BE3F1A">
        <w:rPr>
          <w:rFonts w:ascii="Times New Roman" w:hAnsi="Times New Roman" w:cs="Times New Roman"/>
          <w:sz w:val="24"/>
          <w:szCs w:val="24"/>
        </w:rPr>
        <w:t>Istituti Riuniti del Lazio</w:t>
      </w:r>
      <w:r w:rsidRPr="00BE3F1A">
        <w:rPr>
          <w:rFonts w:ascii="Times New Roman" w:hAnsi="Times New Roman" w:cs="Times New Roman"/>
          <w:sz w:val="24"/>
          <w:szCs w:val="24"/>
        </w:rPr>
        <w:t>, o con il vertice politico-amministrativo o, comunque, con l'organo di indirizzo politico-amministrativo;</w:t>
      </w:r>
    </w:p>
    <w:p w14:paraId="4B6C61AE" w14:textId="77777777" w:rsidR="00BF57DC" w:rsidRPr="00BE3F1A" w:rsidRDefault="00BF57DC" w:rsidP="00BF57DC">
      <w:pPr>
        <w:ind w:firstLine="708"/>
        <w:jc w:val="both"/>
        <w:rPr>
          <w:rFonts w:ascii="Times New Roman" w:hAnsi="Times New Roman" w:cs="Times New Roman"/>
          <w:sz w:val="24"/>
          <w:szCs w:val="24"/>
        </w:rPr>
      </w:pPr>
      <w:r w:rsidRPr="00BE3F1A">
        <w:rPr>
          <w:rFonts w:ascii="Times New Roman" w:hAnsi="Times New Roman" w:cs="Times New Roman"/>
          <w:sz w:val="24"/>
          <w:szCs w:val="24"/>
        </w:rPr>
        <w:t xml:space="preserve">Si allega alla presente copia di un documento di riconoscimento in corso di validità. </w:t>
      </w:r>
    </w:p>
    <w:p w14:paraId="65730A70" w14:textId="77777777" w:rsidR="00BF57DC" w:rsidRPr="00BE3F1A" w:rsidRDefault="00BF57DC" w:rsidP="00BF57DC">
      <w:pPr>
        <w:ind w:firstLine="708"/>
        <w:jc w:val="both"/>
        <w:rPr>
          <w:rFonts w:ascii="Times New Roman" w:hAnsi="Times New Roman" w:cs="Times New Roman"/>
          <w:sz w:val="24"/>
          <w:szCs w:val="24"/>
        </w:rPr>
      </w:pPr>
    </w:p>
    <w:p w14:paraId="473D36BE" w14:textId="77777777" w:rsidR="00511A0A" w:rsidRPr="00BE3F1A" w:rsidRDefault="00BF57DC" w:rsidP="00BF57DC">
      <w:pPr>
        <w:ind w:firstLine="708"/>
        <w:jc w:val="both"/>
        <w:rPr>
          <w:rFonts w:ascii="Times New Roman" w:hAnsi="Times New Roman" w:cs="Times New Roman"/>
          <w:sz w:val="24"/>
          <w:szCs w:val="24"/>
        </w:rPr>
      </w:pPr>
      <w:r w:rsidRPr="00BE3F1A">
        <w:rPr>
          <w:rFonts w:ascii="Times New Roman" w:hAnsi="Times New Roman" w:cs="Times New Roman"/>
          <w:sz w:val="24"/>
          <w:szCs w:val="24"/>
        </w:rPr>
        <w:t>Luogo____________________</w:t>
      </w:r>
      <w:proofErr w:type="gramStart"/>
      <w:r w:rsidRPr="00BE3F1A">
        <w:rPr>
          <w:rFonts w:ascii="Times New Roman" w:hAnsi="Times New Roman" w:cs="Times New Roman"/>
          <w:sz w:val="24"/>
          <w:szCs w:val="24"/>
        </w:rPr>
        <w:t>_</w:t>
      </w:r>
      <w:r w:rsidR="00511A0A" w:rsidRPr="00BE3F1A">
        <w:rPr>
          <w:rFonts w:ascii="Times New Roman" w:hAnsi="Times New Roman" w:cs="Times New Roman"/>
          <w:sz w:val="24"/>
          <w:szCs w:val="24"/>
        </w:rPr>
        <w:t xml:space="preserve">  </w:t>
      </w:r>
      <w:r w:rsidRPr="00BE3F1A">
        <w:rPr>
          <w:rFonts w:ascii="Times New Roman" w:hAnsi="Times New Roman" w:cs="Times New Roman"/>
          <w:sz w:val="24"/>
          <w:szCs w:val="24"/>
        </w:rPr>
        <w:t>Data</w:t>
      </w:r>
      <w:proofErr w:type="gramEnd"/>
      <w:r w:rsidRPr="00BE3F1A">
        <w:rPr>
          <w:rFonts w:ascii="Times New Roman" w:hAnsi="Times New Roman" w:cs="Times New Roman"/>
          <w:sz w:val="24"/>
          <w:szCs w:val="24"/>
        </w:rPr>
        <w:t xml:space="preserve">_______________________ </w:t>
      </w:r>
    </w:p>
    <w:p w14:paraId="0732C9FA" w14:textId="77777777" w:rsidR="00511A0A" w:rsidRPr="00BE3F1A" w:rsidRDefault="00511A0A" w:rsidP="00BF57DC">
      <w:pPr>
        <w:ind w:firstLine="708"/>
        <w:jc w:val="both"/>
        <w:rPr>
          <w:rFonts w:ascii="Times New Roman" w:hAnsi="Times New Roman" w:cs="Times New Roman"/>
          <w:sz w:val="24"/>
          <w:szCs w:val="24"/>
        </w:rPr>
      </w:pPr>
    </w:p>
    <w:p w14:paraId="3F10E0C2" w14:textId="427B24CE" w:rsidR="00BF57DC" w:rsidRPr="00BE3F1A" w:rsidRDefault="00BF57DC" w:rsidP="00511A0A">
      <w:pPr>
        <w:ind w:firstLine="708"/>
        <w:jc w:val="right"/>
        <w:rPr>
          <w:rFonts w:ascii="Times New Roman" w:hAnsi="Times New Roman" w:cs="Times New Roman"/>
          <w:sz w:val="24"/>
          <w:szCs w:val="24"/>
        </w:rPr>
      </w:pPr>
      <w:r w:rsidRPr="00BE3F1A">
        <w:rPr>
          <w:rFonts w:ascii="Times New Roman" w:hAnsi="Times New Roman" w:cs="Times New Roman"/>
          <w:sz w:val="24"/>
          <w:szCs w:val="24"/>
        </w:rPr>
        <w:t>(firma del dichiarante</w:t>
      </w:r>
      <w:r w:rsidR="00511A0A" w:rsidRPr="00BE3F1A">
        <w:rPr>
          <w:rFonts w:ascii="Times New Roman" w:hAnsi="Times New Roman" w:cs="Times New Roman"/>
          <w:sz w:val="24"/>
          <w:szCs w:val="24"/>
        </w:rPr>
        <w:t>)</w:t>
      </w:r>
      <w:bookmarkEnd w:id="0"/>
    </w:p>
    <w:sectPr w:rsidR="00BF57DC" w:rsidRPr="00BE3F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DC"/>
    <w:rsid w:val="00511A0A"/>
    <w:rsid w:val="00BE3F1A"/>
    <w:rsid w:val="00BF5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2028"/>
  <w15:chartTrackingRefBased/>
  <w15:docId w15:val="{40E9B049-2FBF-4AAE-BCCC-6264D744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Asilo Savoia</dc:creator>
  <cp:keywords/>
  <dc:description/>
  <cp:lastModifiedBy>cfequipe@istitutosacrafamiglia.org</cp:lastModifiedBy>
  <cp:revision>2</cp:revision>
  <cp:lastPrinted>2022-10-07T10:52:00Z</cp:lastPrinted>
  <dcterms:created xsi:type="dcterms:W3CDTF">2022-10-07T10:52:00Z</dcterms:created>
  <dcterms:modified xsi:type="dcterms:W3CDTF">2022-10-07T10:52:00Z</dcterms:modified>
</cp:coreProperties>
</file>